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05-0926/1302/2024</w:t>
      </w:r>
    </w:p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УИД 86MS0013-01-2024-004456-02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24 июля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</w:rPr>
        <w:t>в совершении административн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правонарушения,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 xml:space="preserve">ч.2 ст.14.1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Мухамедали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02 мая 2024 </w:t>
      </w:r>
      <w:r>
        <w:rPr>
          <w:rFonts w:ascii="Times New Roman" w:eastAsia="Times New Roman" w:hAnsi="Times New Roman" w:cs="Times New Roman"/>
        </w:rPr>
        <w:t>года в 11 час.</w:t>
      </w:r>
      <w:r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Яр, ул.</w:t>
      </w:r>
      <w:r>
        <w:rPr>
          <w:rFonts w:ascii="Times New Roman" w:eastAsia="Times New Roman" w:hAnsi="Times New Roman" w:cs="Times New Roman"/>
        </w:rPr>
        <w:t xml:space="preserve"> Единства, д. 5, </w:t>
      </w:r>
      <w:r>
        <w:rPr>
          <w:rFonts w:ascii="Times New Roman" w:eastAsia="Times New Roman" w:hAnsi="Times New Roman" w:cs="Times New Roman"/>
        </w:rPr>
        <w:t>Абдукадыров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на транспортном средстве марки </w:t>
      </w:r>
      <w:r>
        <w:rPr>
          <w:rStyle w:val="cat-CarMakeModelgrp-27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2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Абдукадыров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М.С. в </w:t>
      </w:r>
      <w:r>
        <w:rPr>
          <w:rFonts w:ascii="Times New Roman" w:eastAsia="Times New Roman" w:hAnsi="Times New Roman" w:cs="Times New Roman"/>
        </w:rPr>
        <w:t>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86 № 31</w:t>
      </w:r>
      <w:r>
        <w:rPr>
          <w:rFonts w:ascii="Times New Roman" w:eastAsia="Times New Roman" w:hAnsi="Times New Roman" w:cs="Times New Roman"/>
        </w:rPr>
        <w:t>7822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02.05.2024 </w:t>
      </w:r>
      <w:r>
        <w:rPr>
          <w:rFonts w:ascii="Times New Roman" w:eastAsia="Times New Roman" w:hAnsi="Times New Roman" w:cs="Times New Roman"/>
        </w:rPr>
        <w:t>г.; рапортом инспектора ДПС ОРДПС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ОГИБДД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указанном транспортном средстве; скриншотами экрана мобильного телефона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и другими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Абдукадырову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Абдукадырову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Абдукадырова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Мухамедали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Сахидовича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по данной статье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0412365400135009262414118.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Белый Яр,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Совхозная, 3 судебный участок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CarMakeModelgrp-27rplc-22">
    <w:name w:val="cat-CarMakeModel grp-27 rplc-22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CarNumbergrp-28rplc-24">
    <w:name w:val="cat-CarNumber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